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lineRule="auto" w:line="240"/>
        <w:ind w:left="0" w:right="0" w:hanging="0"/>
        <w:jc w:val="right"/>
        <w:rPr/>
      </w:pPr>
      <w:bookmarkStart w:id="0" w:name="docs-internal-guid-42075357-7fff-e4d0-121a-0a33bab52042"/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Секция науки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МГК</w:t>
      </w:r>
    </w:p>
    <w:p>
      <w:pPr>
        <w:pStyle w:val="Style16"/>
        <w:bidi w:val="0"/>
        <w:spacing w:lineRule="auto" w:line="240" w:before="0" w:after="0"/>
        <w:ind w:left="0" w:right="0" w:firstLine="709"/>
        <w:jc w:val="righ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Панченко Виталий Александрович</w:t>
      </w:r>
    </w:p>
    <w:p>
      <w:pPr>
        <w:pStyle w:val="Style16"/>
        <w:bidi w:val="0"/>
        <w:spacing w:lineRule="auto" w:line="240" w:before="0" w:after="0"/>
        <w:ind w:left="0" w:right="0" w:firstLine="709"/>
        <w:jc w:val="righ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Аватар МГК ИВО</w:t>
      </w: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262026 ИЦ, Запорожье</w:t>
      </w:r>
    </w:p>
    <w:p>
      <w:pPr>
        <w:pStyle w:val="Style16"/>
        <w:bidi w:val="0"/>
        <w:spacing w:lineRule="auto" w:line="240" w:before="0" w:after="0"/>
        <w:ind w:left="0" w:right="0" w:firstLine="709"/>
        <w:jc w:val="right"/>
        <w:rPr/>
      </w:pPr>
      <w:hyperlink r:id="rId2"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1155CC"/>
            <w:sz w:val="24"/>
            <w:szCs w:val="24"/>
            <w:u w:val="single"/>
            <w:effect w:val="none"/>
          </w:rPr>
          <w:t>vitaliypanchenko.zp@gmail.com</w:t>
        </w:r>
      </w:hyperlink>
    </w:p>
    <w:p>
      <w:pPr>
        <w:pStyle w:val="Style16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bidi w:val="0"/>
        <w:spacing w:lineRule="auto" w:line="240" w:before="0" w:after="0"/>
        <w:ind w:left="0" w:right="0" w:firstLine="709"/>
        <w:jc w:val="center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ТЕЗИСЫ</w:t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РОСТ НАСЕЛЕНИЯ ЗЕМЛИ - КАТАЛИЗАТОР МЕТАГАЛАКТИЧЕСКОЙ ЭКСПАНСИИ</w:t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454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Одной из глобальных проблем человечества принято считать перенаселение Земли.</w:t>
      </w:r>
    </w:p>
    <w:p>
      <w:pPr>
        <w:pStyle w:val="Style16"/>
        <w:widowControl/>
        <w:bidi w:val="0"/>
        <w:spacing w:lineRule="auto" w:line="240" w:before="0" w:after="0"/>
        <w:ind w:left="0" w:right="0" w:firstLine="454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Но является ли стремительный рост населения проблемой? Чтоб дать объективный ответ на данный вопрос, необходимо посмотреть на него с более масштабного ракурса взгляда, чем та система (планета Земля), в которой эта проблема существует. Если смотреть планетарным ракурсом взгляда — перенаселение действительно может показаться проблемой, так как увеличивающееся количество жителей Земли требует всё больших ресурсов, которые постепенно истощаются на нашей планете. Но если мы переключимся на более масштабный ракурс взгляда — метагалактический*, мы увидим, что рост населения Земли — это концентрация человеческого потенциала, для перехода всего человечества на более высокий цивилизационный уровень развития.</w:t>
      </w:r>
    </w:p>
    <w:p>
      <w:pPr>
        <w:pStyle w:val="Style16"/>
        <w:widowControl/>
        <w:bidi w:val="0"/>
        <w:spacing w:lineRule="auto" w:line="240" w:before="0" w:after="0"/>
        <w:ind w:left="0" w:right="0" w:firstLine="454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Возникает закономерный вопрос, в чём именно заключается следующий уровень развития цивилизации? Современная цивилизация основана на принципах планетарной экспансии. Открытие новых территорий и освоение ресурсов планеты давало импульс развития государствам и цивилизации в целом. Но как мы видим все территории освоены и поделены, соответственно двигаться дальше, руководствуясь старыми принципами, просто некуда и нарастающие кризисы в различных сферах жизни тому доказательство.</w:t>
      </w:r>
    </w:p>
    <w:p>
      <w:pPr>
        <w:pStyle w:val="Style16"/>
        <w:widowControl/>
        <w:bidi w:val="0"/>
        <w:spacing w:lineRule="auto" w:line="240" w:before="0" w:after="0"/>
        <w:ind w:left="0" w:right="0" w:firstLine="454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Следующим витком развития человеческой цивилизации является переход от планетарной на метагалактическую экспансию. Освоение пространств и ресурсов метагалактики, изучение законов и стандартов более высокоорганизованных видов материи, чем планетарная, потребует концентрации огромных усилий всего человечества. В связи с этим рост населения не только не стоит сдерживать, наоборот, этот процесс необходимо всячески стимулировать, повышая качество жизни и уровень образования каждого Человека. Ведь, принимая во внимание масштаб задач, стоящих перед человечеством, каждый Человек важен и нужен в реализации перспектив освоения метагалактики.</w:t>
      </w:r>
    </w:p>
    <w:p>
      <w:pPr>
        <w:pStyle w:val="Style16"/>
        <w:bidi w:val="0"/>
        <w:spacing w:lineRule="auto" w:line="240" w:before="0" w:after="0"/>
        <w:ind w:left="0" w:right="0" w:firstLine="709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</w:r>
    </w:p>
    <w:p>
      <w:pPr>
        <w:pStyle w:val="Style16"/>
        <w:bidi w:val="0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16"/>
          <w:szCs w:val="16"/>
          <w:u w:val="none"/>
          <w:effect w:val="none"/>
        </w:rPr>
        <w:t>*Метагалактикой в современной науки принято называть границы космоса</w:t>
      </w:r>
    </w:p>
    <w:p>
      <w:pPr>
        <w:pStyle w:val="Style16"/>
        <w:spacing w:lineRule="auto" w:line="240" w:before="0" w:after="140"/>
        <w:rPr/>
      </w:pPr>
      <w:r>
        <w:rPr>
          <w:rFonts w:ascii="Times New Roman" w:hAnsi="Times New Roman"/>
          <w:sz w:val="24"/>
          <w:szCs w:val="24"/>
        </w:rPr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italiypanchenko.zp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LibreOffice/5.1.6.2$Linux_X86_64 LibreOffice_project/10m0$Build-2</Application>
  <Pages>1</Pages>
  <Words>263</Words>
  <Characters>1893</Characters>
  <CharactersWithSpaces>2149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2020-02-21T21:36:54Z</dcterms:created>
  <dc:creator/>
  <dc:description/>
  <dc:language>ru-RU</dc:language>
  <cp:lastModifiedBy/>
  <dcterms:modified xsi:type="dcterms:W3CDTF">2020-02-28T23:10:02Z</dcterms:modified>
  <cp:revision>5</cp:revision>
  <dc:subject/>
  <dc:title/>
</cp:coreProperties>
</file>